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F5" w:rsidRPr="001228B1" w:rsidRDefault="000672D5" w:rsidP="001228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228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Організація проведення </w:t>
      </w:r>
      <w:r w:rsidR="00DF4AD8" w:rsidRPr="001228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Pr="001228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онкурсу.</w:t>
      </w:r>
    </w:p>
    <w:p w:rsidR="00B838F5" w:rsidRPr="001228B1" w:rsidRDefault="00B838F5" w:rsidP="001228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8F5" w:rsidRPr="001228B1" w:rsidRDefault="000672D5" w:rsidP="001228B1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Конкурсні роботи надсилаються до </w:t>
      </w:r>
      <w:r w:rsidR="00944054" w:rsidRPr="001228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 квітня</w:t>
      </w:r>
      <w:r w:rsidRPr="001228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2024 року</w:t>
      </w: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. Роботи перевіряються на</w:t>
      </w:r>
      <w:r w:rsidR="00C579FC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відповідність вимогам </w:t>
      </w:r>
      <w:r w:rsidR="004023BA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  <w:proofErr w:type="spellEnd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Всеукраїнський</w:t>
      </w:r>
      <w:proofErr w:type="spellEnd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 </w:t>
      </w:r>
      <w:proofErr w:type="spellStart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студентських</w:t>
      </w:r>
      <w:proofErr w:type="spellEnd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наукових</w:t>
      </w:r>
      <w:proofErr w:type="spellEnd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робіт</w:t>
      </w:r>
      <w:proofErr w:type="spellEnd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галузей</w:t>
      </w:r>
      <w:proofErr w:type="spellEnd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знань</w:t>
      </w:r>
      <w:proofErr w:type="spellEnd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спеціальностей</w:t>
      </w:r>
      <w:proofErr w:type="spellEnd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 і до</w:t>
      </w:r>
      <w:proofErr w:type="spellStart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датков</w:t>
      </w:r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им</w:t>
      </w:r>
      <w:proofErr w:type="spellEnd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вимог</w:t>
      </w:r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ам</w:t>
      </w:r>
      <w:proofErr w:type="spellEnd"/>
      <w:r w:rsidR="00DD5EA8" w:rsidRPr="001228B1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D5EA8" w:rsidRPr="00122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оргкомітету</w:t>
      </w:r>
      <w:proofErr w:type="spellEnd"/>
      <w:r w:rsidR="00DD5EA8" w:rsidRPr="00122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Конкурсу</w:t>
      </w:r>
      <w:r w:rsidR="00DD5EA8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838F5" w:rsidRPr="001228B1" w:rsidRDefault="00B838F5" w:rsidP="00122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8F5" w:rsidRPr="001228B1" w:rsidRDefault="000672D5" w:rsidP="001228B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сприяння розвитку освітньої, наукової, науково-технічної та інноваційної діяльності та з метою виключення повторного подання робіт на Конкурс створюється </w:t>
      </w:r>
      <w:proofErr w:type="spellStart"/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репозитарій</w:t>
      </w:r>
      <w:proofErr w:type="spellEnd"/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конкурсних робіт.</w:t>
      </w:r>
    </w:p>
    <w:p w:rsidR="00B838F5" w:rsidRPr="001228B1" w:rsidRDefault="00B838F5" w:rsidP="001228B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8F5" w:rsidRPr="001228B1" w:rsidRDefault="000672D5" w:rsidP="001228B1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запобігання академічній </w:t>
      </w:r>
      <w:proofErr w:type="spellStart"/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усі роботи проходять перевірку на плагіат. </w:t>
      </w:r>
    </w:p>
    <w:p w:rsidR="00B838F5" w:rsidRPr="001228B1" w:rsidRDefault="00B838F5" w:rsidP="001228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8F5" w:rsidRPr="001228B1" w:rsidRDefault="000672D5" w:rsidP="001228B1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Конкурс відбувається у два етапи: </w:t>
      </w:r>
    </w:p>
    <w:p w:rsidR="00B838F5" w:rsidRPr="001228B1" w:rsidRDefault="000672D5" w:rsidP="001228B1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перший етап - протягом </w:t>
      </w:r>
      <w:r w:rsidR="00944054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квітень-травень</w:t>
      </w: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незалежне оцінювання допущених до Конкурсу робіт відповідно до затверджених критеріїв. Одна робота рецензується двома рецензентами, а в окремих випадках і більше</w:t>
      </w:r>
      <w:r w:rsidR="00774D3F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(і</w:t>
      </w: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нформація про рецензентів не </w:t>
      </w:r>
      <w:r w:rsidR="00774D3F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оприлюднюється</w:t>
      </w: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774D3F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838F5" w:rsidRPr="001228B1" w:rsidRDefault="000672D5" w:rsidP="001228B1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другий етап – захист наукових </w:t>
      </w:r>
      <w:r w:rsidR="00774D3F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результатів</w:t>
      </w: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форматі науково-практичної конференції.</w:t>
      </w:r>
    </w:p>
    <w:p w:rsidR="00B838F5" w:rsidRPr="001228B1" w:rsidRDefault="000672D5" w:rsidP="001228B1">
      <w:pPr>
        <w:tabs>
          <w:tab w:val="left" w:pos="840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правил наукові роботи не подаються на рецензування до вищих навчальних закладів, у яких навчаються їх автори.</w:t>
      </w:r>
    </w:p>
    <w:p w:rsidR="00B838F5" w:rsidRPr="001228B1" w:rsidRDefault="00B838F5" w:rsidP="001228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8F5" w:rsidRPr="001228B1" w:rsidRDefault="00774D3F" w:rsidP="001228B1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У відповідності до результатів рецензування наукових робіт незалежними рецензентами</w:t>
      </w:r>
      <w:r w:rsidR="00DD5EA8" w:rsidRPr="001228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*</w:t>
      </w: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(членами журі відбіркового туру (І етапу) і наданих апробацій </w:t>
      </w:r>
      <w:r w:rsidR="000672D5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створюється рейтинговий список робіт, формується турнірна таблиця</w:t>
      </w: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672D5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838F5" w:rsidRPr="001228B1" w:rsidRDefault="00B838F5" w:rsidP="001228B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8F5" w:rsidRPr="001228B1" w:rsidRDefault="000672D5" w:rsidP="001228B1">
      <w:pPr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Для захисту підсумків досліджень усі студенти-претенденти на перемогу **запрошуються на підсумкову науково-практичну конференцію, яку планується провести у </w:t>
      </w:r>
      <w:r w:rsidR="00944054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червні</w:t>
      </w: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2024 року у режимі </w:t>
      </w:r>
      <w:proofErr w:type="spellStart"/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838F5" w:rsidRPr="001228B1" w:rsidRDefault="000672D5" w:rsidP="001228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Усім претендентам на призові місця*** та їх науковим керівникам будуть додатково надіслані запрошення.</w:t>
      </w:r>
    </w:p>
    <w:p w:rsidR="00B838F5" w:rsidRPr="001228B1" w:rsidRDefault="00B838F5" w:rsidP="001228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8F5" w:rsidRPr="001228B1" w:rsidRDefault="000672D5" w:rsidP="001228B1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сайті Конкурсу розміщується наступна інформація:</w:t>
      </w:r>
    </w:p>
    <w:p w:rsidR="002275EA" w:rsidRPr="001228B1" w:rsidRDefault="000672D5" w:rsidP="001228B1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резюме надісланих на Конкурс робіт; </w:t>
      </w:r>
    </w:p>
    <w:p w:rsidR="00B838F5" w:rsidRPr="001228B1" w:rsidRDefault="000672D5" w:rsidP="001228B1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список наукових робіт, що відхилені за результатами перевірки на плагіат (із зазначенням відсотку плагіату); </w:t>
      </w:r>
    </w:p>
    <w:p w:rsidR="00B838F5" w:rsidRPr="001228B1" w:rsidRDefault="000672D5" w:rsidP="001228B1">
      <w:pPr>
        <w:numPr>
          <w:ilvl w:val="0"/>
          <w:numId w:val="9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турнірна таблиця; </w:t>
      </w:r>
    </w:p>
    <w:p w:rsidR="00B838F5" w:rsidRPr="001228B1" w:rsidRDefault="000672D5" w:rsidP="001228B1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рецензії на роботи;</w:t>
      </w:r>
    </w:p>
    <w:p w:rsidR="00B838F5" w:rsidRPr="001228B1" w:rsidRDefault="000672D5" w:rsidP="001228B1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робіт, результати яких потребують захисту на конференції для визначення переможців;</w:t>
      </w:r>
    </w:p>
    <w:p w:rsidR="00B838F5" w:rsidRPr="001228B1" w:rsidRDefault="000672D5" w:rsidP="001228B1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інформація про дату проведення підсумкової науково-практичної конференції, ідентифікатор конференції та код доступу;</w:t>
      </w:r>
    </w:p>
    <w:p w:rsidR="00B838F5" w:rsidRPr="001228B1" w:rsidRDefault="000672D5" w:rsidP="001228B1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наукові роботи переможців Конкурсу;</w:t>
      </w:r>
    </w:p>
    <w:p w:rsidR="00B838F5" w:rsidRPr="001228B1" w:rsidRDefault="000672D5" w:rsidP="001228B1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 ректора </w:t>
      </w:r>
      <w:r w:rsidR="00C579FC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Хмельницького</w:t>
      </w: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національного університету з затвердженням підсумків Конкурсу.</w:t>
      </w:r>
    </w:p>
    <w:p w:rsidR="00B838F5" w:rsidRPr="001228B1" w:rsidRDefault="00B838F5" w:rsidP="001228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8F5" w:rsidRPr="001228B1" w:rsidRDefault="000672D5" w:rsidP="00122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 З метою багатоаспектного аналізу та об’єктивного оцінювання наукових робіт оргкомітет Конкурсу запрошує представників закладів вищої освіти для роботи у якості експертів. Заявку надсилати на адресу </w:t>
      </w:r>
      <w:r w:rsidR="00944054" w:rsidRPr="001228B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nestorysheniv@khmnu.edu.ua</w:t>
      </w: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BC474A" w:rsidRPr="001228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 квітня</w:t>
      </w:r>
      <w:r w:rsidRPr="001228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2024</w:t>
      </w: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B838F5" w:rsidRPr="001228B1" w:rsidRDefault="00B838F5" w:rsidP="001228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8F5" w:rsidRPr="001228B1" w:rsidRDefault="000672D5" w:rsidP="001228B1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** Переможці визначаються за рейтингом одержаних підсумкових оцінок, </w:t>
      </w:r>
      <w:r w:rsidR="00CA2DCA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складаються з </w:t>
      </w: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результатів рецензування і наданих апробацій</w:t>
      </w:r>
      <w:r w:rsidR="00CA2DCA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838F5" w:rsidRPr="001228B1" w:rsidRDefault="00B838F5" w:rsidP="001228B1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215" w:rsidRPr="001228B1" w:rsidRDefault="000672D5" w:rsidP="001228B1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*** За результатами захисту робіт, відповідно до отриманих від членів журі балів, </w:t>
      </w:r>
      <w:r w:rsidR="00A61215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учасники Конкурсу нагороджуються дипломами переможців.</w:t>
      </w:r>
    </w:p>
    <w:p w:rsidR="00B838F5" w:rsidRPr="001228B1" w:rsidRDefault="000672D5" w:rsidP="00122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Журі може відзначати заохочувальними грамотами у довільних номінаціях роботи, які не було нагороджено дипломами переможців. </w:t>
      </w:r>
    </w:p>
    <w:p w:rsidR="00B838F5" w:rsidRPr="001228B1" w:rsidRDefault="00B838F5" w:rsidP="001228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8F5" w:rsidRPr="001228B1" w:rsidRDefault="000672D5" w:rsidP="001228B1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 оргкомітету і журі обох етапів Конкурсу затверджується наказом ректора </w:t>
      </w:r>
      <w:r w:rsidR="00A61215"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Хмельницького</w:t>
      </w: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національного технічного університету.</w:t>
      </w:r>
    </w:p>
    <w:p w:rsidR="00B838F5" w:rsidRPr="001228B1" w:rsidRDefault="00B838F5" w:rsidP="001228B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3185" w:rsidRPr="001228B1" w:rsidRDefault="00553185" w:rsidP="001228B1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8B1">
        <w:rPr>
          <w:rFonts w:ascii="Times New Roman" w:eastAsia="Times New Roman" w:hAnsi="Times New Roman" w:cs="Times New Roman"/>
          <w:sz w:val="28"/>
          <w:szCs w:val="28"/>
          <w:lang w:val="uk-UA"/>
        </w:rPr>
        <w:t>Дипломи переможців, заохочувальні грамоти, подяки, сертифікати,  накази будуть розіслані на електронні скриньки учасників і рецензентів тільки в електронній формі.</w:t>
      </w:r>
    </w:p>
    <w:p w:rsidR="00B838F5" w:rsidRPr="001228B1" w:rsidRDefault="00B838F5" w:rsidP="001228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8F5" w:rsidRPr="001228B1" w:rsidRDefault="00B838F5" w:rsidP="001228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8F5" w:rsidRPr="001228B1" w:rsidRDefault="00B838F5" w:rsidP="001228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8F5" w:rsidRPr="001228B1" w:rsidRDefault="00B838F5" w:rsidP="001228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8F5" w:rsidRPr="001228B1" w:rsidRDefault="00B838F5" w:rsidP="001228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B838F5" w:rsidRPr="001228B1" w:rsidSect="00CA2D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2C3"/>
    <w:multiLevelType w:val="multilevel"/>
    <w:tmpl w:val="79ECF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11652"/>
    <w:multiLevelType w:val="multilevel"/>
    <w:tmpl w:val="DB2A6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13F7B"/>
    <w:multiLevelType w:val="multilevel"/>
    <w:tmpl w:val="2578D6D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07A23"/>
    <w:multiLevelType w:val="multilevel"/>
    <w:tmpl w:val="F7007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3F09E3"/>
    <w:multiLevelType w:val="multilevel"/>
    <w:tmpl w:val="FCD87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94227D"/>
    <w:multiLevelType w:val="multilevel"/>
    <w:tmpl w:val="B8484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942149"/>
    <w:multiLevelType w:val="multilevel"/>
    <w:tmpl w:val="2FCCE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506812"/>
    <w:multiLevelType w:val="multilevel"/>
    <w:tmpl w:val="851A9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262748"/>
    <w:multiLevelType w:val="multilevel"/>
    <w:tmpl w:val="6EE02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F5"/>
    <w:rsid w:val="000672D5"/>
    <w:rsid w:val="001228B1"/>
    <w:rsid w:val="002275EA"/>
    <w:rsid w:val="00231416"/>
    <w:rsid w:val="00264A4D"/>
    <w:rsid w:val="002F3EDC"/>
    <w:rsid w:val="00315AA6"/>
    <w:rsid w:val="00354F2C"/>
    <w:rsid w:val="003B3599"/>
    <w:rsid w:val="003C2786"/>
    <w:rsid w:val="004023BA"/>
    <w:rsid w:val="00553185"/>
    <w:rsid w:val="00774D3F"/>
    <w:rsid w:val="007E14DE"/>
    <w:rsid w:val="00944054"/>
    <w:rsid w:val="00A61215"/>
    <w:rsid w:val="00B838F5"/>
    <w:rsid w:val="00BC474A"/>
    <w:rsid w:val="00C579FC"/>
    <w:rsid w:val="00CA2DCA"/>
    <w:rsid w:val="00DD5EA8"/>
    <w:rsid w:val="00DF4AD8"/>
    <w:rsid w:val="00E47210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B409C-912F-4C65-A6EF-F334CC5B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637,baiaagaaboqcaaadmwqaaawpbaaaaaaaaaaaaaaaaaaaaaaaaaaaaaaaaaaaaaaaaaaaaaaaaaaaaaaaaaaaaaaaaaaaaaaaaaaaaaaaaaaaaaaaaaaaaaaaaaaaaaaaaaaaaaaaaaaaaaaaaaaaaaaaaaaaaaaaaaaaaaaaaaaaaaaaaaaaaaaaaaaaaaaaaaaaaaaaaaaaaaaaaaaaaaaaaaaaaaaaaaaaaaaa"/>
    <w:basedOn w:val="a0"/>
    <w:rsid w:val="00DD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1977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dcterms:created xsi:type="dcterms:W3CDTF">2024-02-08T11:56:00Z</dcterms:created>
  <dcterms:modified xsi:type="dcterms:W3CDTF">2024-02-08T11:56:00Z</dcterms:modified>
</cp:coreProperties>
</file>